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4DF" w:rsidRDefault="007474DF" w:rsidP="007474DF">
      <w:pPr>
        <w:ind w:right="566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</w:rPr>
        <w:fldChar w:fldCharType="begin"/>
      </w:r>
      <w:r>
        <w:rPr>
          <w:rFonts w:asciiTheme="minorHAnsi" w:hAnsiTheme="minorHAnsi"/>
        </w:rPr>
        <w:fldChar w:fldCharType="end"/>
      </w:r>
      <w:r>
        <w:rPr>
          <w:rFonts w:asciiTheme="minorHAnsi" w:hAnsiTheme="minorHAnsi"/>
          <w:b/>
          <w:sz w:val="22"/>
          <w:szCs w:val="22"/>
        </w:rPr>
        <w:t>(Legge 23.6.2017, n. 103)</w:t>
      </w:r>
    </w:p>
    <w:p w:rsidR="007474DF" w:rsidRDefault="007474DF" w:rsidP="007474DF">
      <w:pPr>
        <w:ind w:right="566"/>
        <w:jc w:val="center"/>
        <w:rPr>
          <w:rFonts w:asciiTheme="minorHAnsi" w:hAnsiTheme="minorHAnsi"/>
          <w:b/>
          <w:sz w:val="22"/>
          <w:u w:val="single"/>
        </w:rPr>
      </w:pPr>
      <w:r>
        <w:rPr>
          <w:rFonts w:asciiTheme="minorHAnsi" w:hAnsiTheme="minorHAnsi"/>
          <w:b/>
          <w:sz w:val="22"/>
        </w:rPr>
        <w:t>1</w:t>
      </w:r>
      <w:r>
        <w:rPr>
          <w:rFonts w:asciiTheme="minorHAnsi" w:hAnsiTheme="minorHAnsi"/>
          <w:b/>
          <w:sz w:val="22"/>
          <w:u w:val="single"/>
        </w:rPr>
        <w:t>86 con INCIDENTE</w:t>
      </w:r>
    </w:p>
    <w:p w:rsidR="007474DF" w:rsidRDefault="007474DF" w:rsidP="007474DF">
      <w:pPr>
        <w:ind w:right="566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highlight w:val="yellow"/>
          <w:u w:val="single"/>
        </w:rPr>
        <w:t>(</w:t>
      </w:r>
      <w:proofErr w:type="gramStart"/>
      <w:r>
        <w:rPr>
          <w:rFonts w:asciiTheme="minorHAnsi" w:hAnsiTheme="minorHAnsi"/>
          <w:b/>
          <w:sz w:val="22"/>
          <w:highlight w:val="yellow"/>
          <w:u w:val="single"/>
        </w:rPr>
        <w:t>commesso</w:t>
      </w:r>
      <w:proofErr w:type="gramEnd"/>
      <w:r>
        <w:rPr>
          <w:rFonts w:asciiTheme="minorHAnsi" w:hAnsiTheme="minorHAnsi"/>
          <w:b/>
          <w:sz w:val="22"/>
          <w:highlight w:val="yellow"/>
          <w:u w:val="single"/>
        </w:rPr>
        <w:t xml:space="preserve"> tra le ore 22,01 e le 6,59)</w:t>
      </w:r>
    </w:p>
    <w:p w:rsidR="007474DF" w:rsidRDefault="007474DF" w:rsidP="007474DF">
      <w:pPr>
        <w:ind w:right="566"/>
        <w:jc w:val="center"/>
        <w:rPr>
          <w:rFonts w:asciiTheme="minorHAnsi" w:hAnsiTheme="minorHAnsi"/>
          <w:b/>
          <w:sz w:val="22"/>
        </w:rPr>
      </w:pPr>
      <w:proofErr w:type="gramStart"/>
      <w:r>
        <w:rPr>
          <w:rFonts w:asciiTheme="minorHAnsi" w:hAnsiTheme="minorHAnsi"/>
          <w:sz w:val="22"/>
        </w:rPr>
        <w:t>tasso</w:t>
      </w:r>
      <w:proofErr w:type="gramEnd"/>
      <w:r>
        <w:rPr>
          <w:rFonts w:asciiTheme="minorHAnsi" w:hAnsiTheme="minorHAnsi"/>
          <w:sz w:val="22"/>
        </w:rPr>
        <w:t xml:space="preserve"> </w:t>
      </w:r>
      <w:proofErr w:type="spellStart"/>
      <w:r>
        <w:rPr>
          <w:rFonts w:asciiTheme="minorHAnsi" w:hAnsiTheme="minorHAnsi"/>
          <w:sz w:val="22"/>
        </w:rPr>
        <w:t>alcolemico</w:t>
      </w:r>
      <w:proofErr w:type="spellEnd"/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oltre 1,5 g/l</w:t>
      </w:r>
    </w:p>
    <w:p w:rsidR="007474DF" w:rsidRDefault="00790DCD" w:rsidP="007474DF">
      <w:pPr>
        <w:ind w:right="566"/>
        <w:jc w:val="center"/>
        <w:rPr>
          <w:rFonts w:asciiTheme="minorHAnsi" w:hAnsiTheme="minorHAnsi"/>
          <w:sz w:val="22"/>
        </w:rPr>
      </w:pPr>
      <w:proofErr w:type="gramStart"/>
      <w:r>
        <w:rPr>
          <w:rFonts w:asciiTheme="minorHAnsi" w:hAnsiTheme="minorHAnsi"/>
          <w:b/>
          <w:sz w:val="22"/>
        </w:rPr>
        <w:t>con</w:t>
      </w:r>
      <w:proofErr w:type="gramEnd"/>
      <w:r w:rsidR="007474DF">
        <w:rPr>
          <w:rFonts w:asciiTheme="minorHAnsi" w:hAnsiTheme="minorHAnsi"/>
          <w:b/>
          <w:sz w:val="22"/>
        </w:rPr>
        <w:t xml:space="preserve"> attenuanti</w:t>
      </w:r>
    </w:p>
    <w:p w:rsidR="007474DF" w:rsidRDefault="007474DF" w:rsidP="007474DF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74DF" w:rsidTr="007474D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DF" w:rsidRDefault="007474DF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IMPUTAZIONE TIPO</w:t>
            </w:r>
          </w:p>
          <w:p w:rsidR="007474DF" w:rsidRDefault="007474DF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  <w:p w:rsidR="007474DF" w:rsidRDefault="007474DF">
            <w:pPr>
              <w:pStyle w:val="Corpotesto"/>
              <w:spacing w:line="276" w:lineRule="auto"/>
              <w:ind w:left="142"/>
              <w:rPr>
                <w:rFonts w:asciiTheme="minorHAnsi" w:hAnsiTheme="minorHAnsi"/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del</w:t>
            </w:r>
            <w:proofErr w:type="gramEnd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reato di cui </w:t>
            </w: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all’art. 186 commi 1, 2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lett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. c) – 186.co.2.bis e co. 2-sexies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D.Lvo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 30.4.1992 nr. 285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, e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succ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modif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.,</w:t>
            </w:r>
            <w:proofErr w:type="gramEnd"/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avere circolato – </w:t>
            </w: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durante le ore notturne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(alle ore____ circa) - sulla pubblica via alla guida dell’autovettura ___________________ tg. _____, benché fosse in stato di ebbrezza in conseguenza dell’uso di bevande alcoliche </w:t>
            </w: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(tasso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alcolemico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>riscontrato____g</w:t>
            </w:r>
            <w:proofErr w:type="spellEnd"/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/l) </w:t>
            </w: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e per avere provocato in tali circostanze un</w:t>
            </w:r>
            <w:r>
              <w:rPr>
                <w:rFonts w:asciiTheme="minorHAnsi" w:hAnsiTheme="minorHAnsi"/>
                <w:b/>
                <w:sz w:val="24"/>
                <w:szCs w:val="24"/>
                <w:lang w:eastAsia="en-US"/>
              </w:rPr>
              <w:t xml:space="preserve"> incidente stradale.</w:t>
            </w:r>
          </w:p>
          <w:p w:rsidR="007474DF" w:rsidRDefault="007474DF">
            <w:pPr>
              <w:pStyle w:val="Corpotesto"/>
              <w:spacing w:line="276" w:lineRule="auto"/>
              <w:ind w:left="142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sz w:val="24"/>
                <w:szCs w:val="24"/>
                <w:lang w:eastAsia="en-US"/>
              </w:rPr>
              <w:t>Commesso in _________ il __________</w:t>
            </w:r>
          </w:p>
          <w:p w:rsidR="007474DF" w:rsidRDefault="007474DF">
            <w:pPr>
              <w:pStyle w:val="Corpotesto"/>
              <w:spacing w:line="276" w:lineRule="auto"/>
              <w:ind w:left="142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7474DF" w:rsidRDefault="007474DF" w:rsidP="007474DF">
      <w:pPr>
        <w:rPr>
          <w:rFonts w:ascii="Calibri" w:hAnsi="Calibri"/>
        </w:rPr>
      </w:pPr>
    </w:p>
    <w:p w:rsidR="007474DF" w:rsidRDefault="007474DF" w:rsidP="007474DF">
      <w:pPr>
        <w:jc w:val="both"/>
        <w:rPr>
          <w:rFonts w:ascii="Courier New" w:hAnsi="Courier New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474DF" w:rsidRPr="0064576D" w:rsidTr="007474DF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DF" w:rsidRPr="0064576D" w:rsidRDefault="007474DF">
            <w:pPr>
              <w:spacing w:line="276" w:lineRule="auto"/>
              <w:jc w:val="center"/>
              <w:rPr>
                <w:rFonts w:asciiTheme="minorHAnsi" w:eastAsia="Calibri" w:hAnsiTheme="minorHAnsi"/>
                <w:b/>
                <w:sz w:val="24"/>
                <w:szCs w:val="24"/>
                <w:lang w:eastAsia="en-US"/>
              </w:rPr>
            </w:pPr>
            <w:bookmarkStart w:id="0" w:name="_GoBack"/>
            <w:r w:rsidRPr="0064576D">
              <w:rPr>
                <w:rFonts w:asciiTheme="minorHAnsi" w:eastAsia="Calibri" w:hAnsiTheme="minorHAnsi"/>
                <w:b/>
                <w:sz w:val="24"/>
                <w:szCs w:val="24"/>
                <w:lang w:eastAsia="en-US"/>
              </w:rPr>
              <w:t>NO DECRETO PENALE DI CONDANNA</w:t>
            </w:r>
          </w:p>
        </w:tc>
      </w:tr>
      <w:bookmarkEnd w:id="0"/>
    </w:tbl>
    <w:p w:rsidR="007474DF" w:rsidRDefault="007474DF" w:rsidP="007474DF">
      <w:pPr>
        <w:rPr>
          <w:rFonts w:ascii="Calibri" w:hAnsi="Calibri"/>
        </w:rPr>
      </w:pPr>
    </w:p>
    <w:p w:rsidR="007474DF" w:rsidRDefault="007474DF" w:rsidP="007474D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474DF" w:rsidTr="007474DF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DF" w:rsidRDefault="007474DF">
            <w:pPr>
              <w:spacing w:line="276" w:lineRule="auto"/>
              <w:jc w:val="center"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PENA IN CASO DI PATTEGGIAMENTO</w:t>
            </w:r>
          </w:p>
          <w:p w:rsidR="007474DF" w:rsidRDefault="007474DF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  <w:p w:rsidR="00BE0844" w:rsidRPr="00BE0844" w:rsidRDefault="00BE0844" w:rsidP="00BE0844">
            <w:pPr>
              <w:jc w:val="both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BE0844">
              <w:rPr>
                <w:rFonts w:ascii="Calibri" w:hAnsi="Calibri"/>
                <w:sz w:val="24"/>
                <w:szCs w:val="24"/>
              </w:rPr>
              <w:t>p.b</w:t>
            </w:r>
            <w:proofErr w:type="spellEnd"/>
            <w:r w:rsidRPr="00BE0844">
              <w:rPr>
                <w:rFonts w:ascii="Calibri" w:hAnsi="Calibri"/>
                <w:sz w:val="24"/>
                <w:szCs w:val="24"/>
              </w:rPr>
              <w:t xml:space="preserve">. euro 1.500,00 di ammenda e mesi 6 di arresto, aumentata ex art. 186 co. 2.bis </w:t>
            </w:r>
            <w:proofErr w:type="spellStart"/>
            <w:r w:rsidRPr="00BE0844">
              <w:rPr>
                <w:rFonts w:ascii="Calibri" w:hAnsi="Calibri"/>
                <w:sz w:val="24"/>
                <w:szCs w:val="24"/>
              </w:rPr>
              <w:t>D.lvo</w:t>
            </w:r>
            <w:proofErr w:type="spellEnd"/>
            <w:r w:rsidRPr="00BE0844">
              <w:rPr>
                <w:rFonts w:ascii="Calibri" w:hAnsi="Calibri"/>
                <w:sz w:val="24"/>
                <w:szCs w:val="24"/>
              </w:rPr>
              <w:t xml:space="preserve"> 285/92 a euro 3.000,00 di ammenda e mesi 12 di arresto, aumentata ex art. 186.co. 2.sexies </w:t>
            </w:r>
            <w:proofErr w:type="spellStart"/>
            <w:r w:rsidRPr="00BE0844">
              <w:rPr>
                <w:rFonts w:ascii="Calibri" w:hAnsi="Calibri"/>
                <w:sz w:val="24"/>
                <w:szCs w:val="24"/>
              </w:rPr>
              <w:t>D.lvo</w:t>
            </w:r>
            <w:proofErr w:type="spellEnd"/>
            <w:r w:rsidRPr="00BE0844">
              <w:rPr>
                <w:rFonts w:ascii="Calibri" w:hAnsi="Calibri"/>
                <w:sz w:val="24"/>
                <w:szCs w:val="24"/>
              </w:rPr>
              <w:t xml:space="preserve"> 285/92 a euro 4.000,00 di ammenda e mesi 12 di arresto, ridotta per le attenuanti generiche a euro 3.000,00 di ammenda e mesi 8 di arresto, ridotta ex art. 444 c.p.p. a euro 2.000,00 di ammenda e mesi 5 e giorni 10 di arresto.</w:t>
            </w:r>
          </w:p>
          <w:p w:rsidR="00BE0844" w:rsidRPr="00BE0844" w:rsidRDefault="00BE0844" w:rsidP="00BE0844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E0844">
              <w:rPr>
                <w:rFonts w:ascii="Calibri" w:hAnsi="Calibri"/>
                <w:sz w:val="24"/>
                <w:szCs w:val="24"/>
              </w:rPr>
              <w:t>Sanzione amministrativa accessoria: REVOCA della patente di guida.</w:t>
            </w:r>
          </w:p>
          <w:p w:rsidR="007474DF" w:rsidRDefault="007474DF" w:rsidP="00BE0844">
            <w:pPr>
              <w:spacing w:line="276" w:lineRule="auto"/>
              <w:jc w:val="both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7474DF" w:rsidRDefault="007474DF" w:rsidP="007474DF">
      <w:pPr>
        <w:rPr>
          <w:rFonts w:ascii="Calibri" w:hAnsi="Calibri"/>
        </w:rPr>
      </w:pPr>
    </w:p>
    <w:p w:rsidR="007033CE" w:rsidRPr="00770343" w:rsidRDefault="007033CE" w:rsidP="00AF2833">
      <w:pPr>
        <w:ind w:right="-2"/>
        <w:jc w:val="both"/>
        <w:rPr>
          <w:rFonts w:ascii="Courier New" w:hAnsi="Courier New"/>
          <w:b/>
          <w:sz w:val="28"/>
          <w:szCs w:val="28"/>
        </w:rPr>
      </w:pPr>
    </w:p>
    <w:sectPr w:rsidR="007033CE" w:rsidRPr="00770343" w:rsidSect="00811A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8AE1F77"/>
    <w:multiLevelType w:val="singleLevel"/>
    <w:tmpl w:val="9FFCEE5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74CB5BEC"/>
    <w:multiLevelType w:val="singleLevel"/>
    <w:tmpl w:val="60AC19B8"/>
    <w:lvl w:ilvl="0">
      <w:start w:val="16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F2833"/>
    <w:rsid w:val="00012AC1"/>
    <w:rsid w:val="00062504"/>
    <w:rsid w:val="00106520"/>
    <w:rsid w:val="001428D5"/>
    <w:rsid w:val="001B4F9A"/>
    <w:rsid w:val="001E1CA9"/>
    <w:rsid w:val="001E5253"/>
    <w:rsid w:val="0020082B"/>
    <w:rsid w:val="00217FEC"/>
    <w:rsid w:val="00272E12"/>
    <w:rsid w:val="00295C93"/>
    <w:rsid w:val="002C48B9"/>
    <w:rsid w:val="002C5C71"/>
    <w:rsid w:val="0031442B"/>
    <w:rsid w:val="003315F2"/>
    <w:rsid w:val="003D1BFB"/>
    <w:rsid w:val="003F556F"/>
    <w:rsid w:val="00416C8C"/>
    <w:rsid w:val="0049104D"/>
    <w:rsid w:val="004E69CE"/>
    <w:rsid w:val="00577F93"/>
    <w:rsid w:val="005A3711"/>
    <w:rsid w:val="006162B4"/>
    <w:rsid w:val="00633169"/>
    <w:rsid w:val="0064576D"/>
    <w:rsid w:val="00667EF6"/>
    <w:rsid w:val="006B7FAB"/>
    <w:rsid w:val="006F2D33"/>
    <w:rsid w:val="006F4B50"/>
    <w:rsid w:val="007033CE"/>
    <w:rsid w:val="007474DF"/>
    <w:rsid w:val="00770343"/>
    <w:rsid w:val="00790DCD"/>
    <w:rsid w:val="007B4ED8"/>
    <w:rsid w:val="007F00EF"/>
    <w:rsid w:val="00811AF8"/>
    <w:rsid w:val="00921754"/>
    <w:rsid w:val="009F4E99"/>
    <w:rsid w:val="00A83D09"/>
    <w:rsid w:val="00AB0AF8"/>
    <w:rsid w:val="00AB6952"/>
    <w:rsid w:val="00AF2833"/>
    <w:rsid w:val="00B02219"/>
    <w:rsid w:val="00B205D5"/>
    <w:rsid w:val="00B335D7"/>
    <w:rsid w:val="00B90E99"/>
    <w:rsid w:val="00BE0844"/>
    <w:rsid w:val="00BE140C"/>
    <w:rsid w:val="00C44CEB"/>
    <w:rsid w:val="00C5108C"/>
    <w:rsid w:val="00CC0D29"/>
    <w:rsid w:val="00CF0DFD"/>
    <w:rsid w:val="00D030F9"/>
    <w:rsid w:val="00D072D3"/>
    <w:rsid w:val="00D67FD9"/>
    <w:rsid w:val="00E94CDA"/>
    <w:rsid w:val="00F21893"/>
    <w:rsid w:val="00F704B8"/>
    <w:rsid w:val="00F8630A"/>
    <w:rsid w:val="00FB4182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1E53A-3B33-4E35-9CC1-6FDD01D40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2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F28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napToGrid w:val="0"/>
      <w:jc w:val="center"/>
      <w:outlineLvl w:val="0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F2833"/>
    <w:pPr>
      <w:keepNext/>
      <w:jc w:val="center"/>
      <w:outlineLvl w:val="2"/>
    </w:pPr>
    <w:rPr>
      <w:rFonts w:ascii="Courier New" w:hAnsi="Courier New"/>
      <w:b/>
      <w:sz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F2833"/>
    <w:pPr>
      <w:keepNext/>
      <w:snapToGrid w:val="0"/>
      <w:jc w:val="center"/>
      <w:outlineLvl w:val="3"/>
    </w:pPr>
    <w:rPr>
      <w:rFonts w:ascii="Courier New" w:hAnsi="Courier New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F283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F2833"/>
    <w:rPr>
      <w:rFonts w:ascii="Courier New" w:eastAsia="Times New Roman" w:hAnsi="Courier New" w:cs="Times New Roman"/>
      <w:b/>
      <w:sz w:val="28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AF2833"/>
    <w:rPr>
      <w:rFonts w:ascii="Courier New" w:eastAsia="Times New Roman" w:hAnsi="Courier New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AF28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AF283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AF2833"/>
    <w:pPr>
      <w:widowControl w:val="0"/>
      <w:snapToGrid w:val="0"/>
      <w:jc w:val="center"/>
    </w:pPr>
    <w:rPr>
      <w:rFonts w:ascii="Arial" w:hAnsi="Arial"/>
      <w:b/>
      <w:sz w:val="40"/>
    </w:rPr>
  </w:style>
  <w:style w:type="paragraph" w:styleId="Corpotesto">
    <w:name w:val="Body Text"/>
    <w:basedOn w:val="Normale"/>
    <w:link w:val="CorpotestoCarattere"/>
    <w:semiHidden/>
    <w:unhideWhenUsed/>
    <w:rsid w:val="00AF2833"/>
    <w:pPr>
      <w:jc w:val="both"/>
    </w:pPr>
    <w:rPr>
      <w:rFonts w:ascii="Courier New" w:hAnsi="Courier New"/>
    </w:rPr>
  </w:style>
  <w:style w:type="character" w:customStyle="1" w:styleId="CorpotestoCarattere">
    <w:name w:val="Corpo testo Carattere"/>
    <w:basedOn w:val="Carpredefinitoparagrafo"/>
    <w:link w:val="Corpotesto"/>
    <w:semiHidden/>
    <w:rsid w:val="00AF2833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AF2833"/>
    <w:pPr>
      <w:ind w:right="-2"/>
      <w:jc w:val="both"/>
    </w:pPr>
    <w:rPr>
      <w:rFonts w:ascii="Courier New" w:hAnsi="Courier New"/>
      <w:b/>
      <w:u w:val="single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F2833"/>
    <w:rPr>
      <w:rFonts w:ascii="Courier New" w:eastAsia="Times New Roman" w:hAnsi="Courier New" w:cs="Times New Roman"/>
      <w:b/>
      <w:sz w:val="20"/>
      <w:szCs w:val="20"/>
      <w:u w:val="single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AF2833"/>
    <w:pPr>
      <w:widowControl w:val="0"/>
      <w:ind w:left="1843"/>
      <w:jc w:val="both"/>
    </w:pPr>
    <w:rPr>
      <w:rFonts w:ascii="Courier New" w:hAnsi="Courier New"/>
      <w:b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AF2833"/>
    <w:rPr>
      <w:rFonts w:ascii="Courier New" w:eastAsia="Times New Roman" w:hAnsi="Courier New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8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283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Verrina</dc:creator>
  <cp:keywords/>
  <dc:description/>
  <cp:lastModifiedBy>Verrina Mario</cp:lastModifiedBy>
  <cp:revision>52</cp:revision>
  <cp:lastPrinted>2010-10-25T11:26:00Z</cp:lastPrinted>
  <dcterms:created xsi:type="dcterms:W3CDTF">2010-10-18T09:17:00Z</dcterms:created>
  <dcterms:modified xsi:type="dcterms:W3CDTF">2017-08-03T14:22:00Z</dcterms:modified>
</cp:coreProperties>
</file>